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B9" w:rsidRPr="00584B22" w:rsidRDefault="00230745" w:rsidP="00AB5BD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4B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C23B9" w:rsidRPr="00584B22">
        <w:rPr>
          <w:rFonts w:ascii="Times New Roman" w:eastAsia="Calibri" w:hAnsi="Times New Roman" w:cs="Times New Roman"/>
          <w:sz w:val="24"/>
          <w:szCs w:val="24"/>
        </w:rPr>
        <w:t xml:space="preserve">Приложение №2 </w:t>
      </w:r>
    </w:p>
    <w:p w:rsidR="00AC23B9" w:rsidRPr="00584B22" w:rsidRDefault="00AC23B9" w:rsidP="00AB5BD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4B22">
        <w:rPr>
          <w:rFonts w:ascii="Times New Roman" w:eastAsia="Calibri" w:hAnsi="Times New Roman" w:cs="Times New Roman"/>
          <w:sz w:val="24"/>
          <w:szCs w:val="24"/>
        </w:rPr>
        <w:t>к Документации о закупке</w:t>
      </w:r>
    </w:p>
    <w:p w:rsidR="00AC23B9" w:rsidRPr="00584B22" w:rsidRDefault="00AC23B9" w:rsidP="00AB5BD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23B9" w:rsidRPr="00584B22" w:rsidRDefault="00AC23B9" w:rsidP="00AB5BD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23B9" w:rsidRPr="00584B22" w:rsidRDefault="00AC23B9" w:rsidP="00AB5BD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:rsidR="0057060E" w:rsidRPr="00584B22" w:rsidRDefault="00C943F0" w:rsidP="00AB5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B22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230745" w:rsidRPr="00584B22" w:rsidRDefault="00401C48" w:rsidP="00AB5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B22">
        <w:rPr>
          <w:rFonts w:ascii="Times New Roman" w:eastAsia="Times New Roman" w:hAnsi="Times New Roman" w:cs="Times New Roman"/>
          <w:b/>
          <w:sz w:val="24"/>
          <w:szCs w:val="24"/>
        </w:rPr>
        <w:t>на вып</w:t>
      </w:r>
      <w:r w:rsidR="009157BC" w:rsidRPr="00584B22">
        <w:rPr>
          <w:rFonts w:ascii="Times New Roman" w:eastAsia="Times New Roman" w:hAnsi="Times New Roman" w:cs="Times New Roman"/>
          <w:b/>
          <w:sz w:val="24"/>
          <w:szCs w:val="24"/>
        </w:rPr>
        <w:t xml:space="preserve">олнение комплекса СМР по модернизации системы пожарного </w:t>
      </w:r>
      <w:r w:rsidR="006229DD" w:rsidRPr="00584B22">
        <w:rPr>
          <w:rFonts w:ascii="Times New Roman" w:eastAsia="Times New Roman" w:hAnsi="Times New Roman" w:cs="Times New Roman"/>
          <w:b/>
          <w:sz w:val="24"/>
          <w:szCs w:val="24"/>
        </w:rPr>
        <w:t>трубо</w:t>
      </w:r>
      <w:r w:rsidR="009157BC" w:rsidRPr="00584B2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провода </w:t>
      </w:r>
    </w:p>
    <w:p w:rsidR="009157BC" w:rsidRPr="00584B22" w:rsidRDefault="008C7F73" w:rsidP="00AB5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B22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помещениях </w:t>
      </w:r>
      <w:r w:rsidR="00AD38B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корпуса «А и </w:t>
      </w:r>
      <w:r w:rsidR="005A312A" w:rsidRPr="00584B22">
        <w:rPr>
          <w:rFonts w:ascii="Times New Roman" w:eastAsia="Times New Roman" w:hAnsi="Times New Roman" w:cs="Times New Roman"/>
          <w:b/>
          <w:sz w:val="24"/>
          <w:szCs w:val="24"/>
        </w:rPr>
        <w:t>Б»</w:t>
      </w:r>
      <w:r w:rsidR="00401C48" w:rsidRPr="00584B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E7F" w:rsidRPr="00584B22" w:rsidRDefault="00951E7F" w:rsidP="00A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6BA" w:rsidRDefault="00951E7F" w:rsidP="00AB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43F0" w:rsidRPr="00584B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4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дернизация</w:t>
      </w:r>
      <w:r w:rsidR="009157BC" w:rsidRPr="0058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пож</w:t>
      </w:r>
      <w:r w:rsidR="005A312A" w:rsidRPr="00584B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AD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трубопровода в помещениях </w:t>
      </w:r>
      <w:r w:rsidR="005A312A" w:rsidRPr="0058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«А и Б» </w:t>
      </w:r>
      <w:r w:rsidR="00C943F0" w:rsidRPr="00584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АО «НПЦ «Вигстар», расположенный по адресу: г. Моск</w:t>
      </w:r>
      <w:r w:rsidR="003C16BA" w:rsidRPr="00584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1-й Дорожный проезд, дом 8»:</w:t>
      </w:r>
    </w:p>
    <w:p w:rsidR="00DA3298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-коридор подвального помещения (левая, центральная, правая сторона);</w:t>
      </w:r>
    </w:p>
    <w:p w:rsidR="00DA3298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 этаж, помещ</w:t>
      </w:r>
      <w:r w:rsidR="00AD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ПЦ № 1-8 (левая вставка),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 (левая и правая сторона);</w:t>
      </w:r>
    </w:p>
    <w:p w:rsidR="00DA3298" w:rsidRDefault="00AD38B1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 этаж, лестничный марш</w:t>
      </w:r>
      <w:r w:rsidR="00DA3298" w:rsidRPr="00C9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298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(левая сторона), коридор ПЦ, коридор (правая вставка) перед конференц-залом;</w:t>
      </w:r>
    </w:p>
    <w:p w:rsidR="00DA3298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 этаж, левая и правая сторона (лестничный марш и коридор ПЦ</w:t>
      </w:r>
      <w:r w:rsidR="00AD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входе).</w:t>
      </w:r>
    </w:p>
    <w:p w:rsidR="00DA3298" w:rsidRPr="006F2EAF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298" w:rsidRPr="006F2EAF" w:rsidRDefault="00DA3298" w:rsidP="00AB5BD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</w:t>
      </w:r>
    </w:p>
    <w:p w:rsidR="00DA3298" w:rsidRPr="00C943F0" w:rsidRDefault="00DA3298" w:rsidP="00AB5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 по </w:t>
      </w:r>
      <w:r w:rsidRPr="00C94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дернизации системы пожарного водопровода 3-х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этажного  корпуса</w:t>
      </w:r>
      <w:proofErr w:type="gramEnd"/>
      <w:r w:rsidRPr="006D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298" w:rsidRPr="00C943F0" w:rsidRDefault="00DA3298" w:rsidP="00AB5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– </w:t>
      </w:r>
      <w:r w:rsidRPr="00C94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«НПЦ «Вигстар, </w:t>
      </w:r>
      <w:r w:rsidRPr="00C943F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1-й Дорожный проезд, дом 8</w:t>
      </w:r>
      <w:r w:rsidR="00AB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298" w:rsidRDefault="00DA3298" w:rsidP="00AB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C9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сдачи и приемки результатов работ: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условиями Д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 Подрядчик по требованию Заказчика обязан представлять информацию о ходе выполнения работ. Рассмотрение и приемка результатов выполненных работ по каждому этапу и работы в целом, осуществляется Заказчиком в соответствии со сроками выполнения работ.</w:t>
      </w:r>
    </w:p>
    <w:p w:rsidR="00AB5BD3" w:rsidRPr="00230745" w:rsidRDefault="00AB5BD3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3298" w:rsidRPr="00C943F0" w:rsidRDefault="00DA3298" w:rsidP="00A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230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</w:p>
    <w:p w:rsidR="00DA3298" w:rsidRPr="00C943F0" w:rsidRDefault="00DA3298" w:rsidP="00AB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Предписания № 228/1/1 от 7.04.2015г</w:t>
      </w:r>
      <w:r w:rsidRPr="00230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157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соблюдении требований правил противопожарного режима на территории РФ, уменьшение рисков возникновения пожара на территории предприятия Заказчика.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98" w:rsidRPr="00AD38B1" w:rsidRDefault="00DA3298" w:rsidP="00AB5BD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(объем) и виды выполняемых работ</w:t>
      </w:r>
    </w:p>
    <w:p w:rsidR="00DA3298" w:rsidRPr="00C943F0" w:rsidRDefault="00DA3298" w:rsidP="00AB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 работ входит:</w:t>
      </w:r>
    </w:p>
    <w:p w:rsidR="00DA3298" w:rsidRPr="00230745" w:rsidRDefault="00DA3298" w:rsidP="00AB5BD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-п</w:t>
      </w:r>
      <w:r w:rsidRPr="00C943F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оставка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материалов и </w:t>
      </w:r>
      <w:r w:rsidRPr="00C943F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оборудования, </w:t>
      </w:r>
      <w:r w:rsidRPr="00C94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</w:t>
      </w:r>
      <w:r w:rsidRPr="00C9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23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асованной рабочей документацией;</w:t>
      </w:r>
    </w:p>
    <w:p w:rsidR="00DA3298" w:rsidRPr="00230745" w:rsidRDefault="00DA3298" w:rsidP="00AB5BD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r w:rsidRPr="0023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одернизация системы пожарного водопровода для приведения в соответствие с руководящими документами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A3298" w:rsidRPr="00230745" w:rsidRDefault="00DA3298" w:rsidP="00AB5BD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</w:t>
      </w:r>
      <w:r w:rsidRPr="00C9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договора включает в себя стоимость материалов, оборудования,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</w:t>
      </w:r>
      <w:r w:rsidRPr="00C9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транспортных расходов, вывоз строительного мусора, накладные расходы, налоги и другие обязательные платежи, в том числе иные расходы, которые могут возникнуть в связи с исполнением договора.</w:t>
      </w:r>
    </w:p>
    <w:p w:rsidR="00DA3298" w:rsidRPr="00C943F0" w:rsidRDefault="00DA3298" w:rsidP="00AB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298" w:rsidRPr="00AD38B1" w:rsidRDefault="00DA3298" w:rsidP="00AB5BD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17379035"/>
      <w:bookmarkStart w:id="1" w:name="_Toc484571996"/>
      <w:r w:rsidRPr="00893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регламентирующих документов</w:t>
      </w:r>
      <w:bookmarkEnd w:id="0"/>
      <w:bookmarkEnd w:id="1"/>
    </w:p>
    <w:p w:rsidR="00DA3298" w:rsidRPr="00C943F0" w:rsidRDefault="00DA3298" w:rsidP="00AB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подрядчик руководствуется: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Правительства РФ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от 16.02.08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 «Правила противопожарного режима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22.07.2008 № 123-ФЗ «Технический регламент о требованиях пожарной безопасности»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1.13130.2009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Системы противопожарной защиты. Эвакуационные пути и выходы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3.13130.2009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Системы противопожарной защиты. Система оповещения и управления эвакуацией людей при пожаре. Требования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5.13130.2009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Системы противопожарной защиты. Установки пожарной сигнализации и пожаротушения автоматические.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и правила проектирования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ПУЭ-изд.6,</w:t>
      </w:r>
      <w:proofErr w:type="gramStart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 «</w:t>
      </w:r>
      <w:proofErr w:type="gramEnd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устройства электроустановок»; 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3.05.05 -85 «Электротехнические устройства»;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2.04.05-91 «Отопление, вентиляция и кондиционирование»;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2.08.02-89 «Общественные здания и сооружения»;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21-01-97 «Пожарная безопасность зданий и сооружений»;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РД 25.964-90. «Система технического обслуживания и ремонта автоматических </w:t>
      </w:r>
      <w:proofErr w:type="gramStart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  пожаротушения</w:t>
      </w:r>
      <w:proofErr w:type="gramEnd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пожарной и охранно-пожарной сигнализации. Организация и порядок проведения работ»;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 78.145-93 «Системы и комплексы охранной, пожарной и охранно-пожарной сигнализации. Правила производства и приемки работ»;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ТУ-ГАЗ-86 «Требования к установке сигнализаторов и газоанализаторов»;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аппаратура для автоматической пожарной сигнализации и систем оповещения людей при пожаре подлежат обязательной сертификации согласно Единому перечню продукции, подлежащей обязательной сертификации, утвержденному Постановлением Правительства Российской Федерации от 01.12.2009 № 982, и Федеральному закону от 22.07.2008 № 123-ФЗ «Технический регламент о требованиях пожарной безопасности».</w:t>
      </w:r>
    </w:p>
    <w:p w:rsidR="00DA3298" w:rsidRPr="00C943F0" w:rsidRDefault="00DA3298" w:rsidP="00AB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298" w:rsidRPr="00AD38B1" w:rsidRDefault="00DA3298" w:rsidP="00AB5B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893D1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Требования к системе</w:t>
      </w:r>
    </w:p>
    <w:p w:rsidR="00DA3298" w:rsidRPr="00C943F0" w:rsidRDefault="00DA3298" w:rsidP="00AB5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Применяемое оборудование должно быть сертифицировано в соответствии с действующими нормативными актами.</w:t>
      </w:r>
    </w:p>
    <w:p w:rsidR="00DA3298" w:rsidRPr="00EB7B65" w:rsidRDefault="00DA3298" w:rsidP="00AB5BD3">
      <w:pPr>
        <w:shd w:val="clear" w:color="auto" w:fill="FFFFFF"/>
        <w:tabs>
          <w:tab w:val="left" w:pos="36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Применяемые материалы и оборудование должны обеспечивать требуемые нормативно-</w:t>
      </w:r>
      <w:r w:rsidRPr="00C94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техническими документами </w:t>
      </w:r>
      <w:proofErr w:type="spellStart"/>
      <w:r w:rsidRPr="00C94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пожаростойкость</w:t>
      </w:r>
      <w:proofErr w:type="spellEnd"/>
      <w:r w:rsidRPr="00C94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пожаробезопасность.</w:t>
      </w:r>
    </w:p>
    <w:p w:rsidR="00DA3298" w:rsidRDefault="00DA3298" w:rsidP="00AB5BD3">
      <w:pPr>
        <w:shd w:val="clear" w:color="auto" w:fill="FFFFFF"/>
        <w:tabs>
          <w:tab w:val="left" w:pos="360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Выбор кабелей и проводов для шлейфов и кабельных </w:t>
      </w:r>
      <w:proofErr w:type="gramStart"/>
      <w:r w:rsidRPr="00C943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связей  подсистем</w:t>
      </w:r>
      <w:proofErr w:type="gramEnd"/>
      <w:r w:rsidRPr="00C943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произвести в соответствии с ПУЭ с учетом требований нормативной и технической документацией на применяемое оборудование.</w:t>
      </w:r>
    </w:p>
    <w:p w:rsidR="00DA3298" w:rsidRPr="00893D16" w:rsidRDefault="00DA3298" w:rsidP="00AB5BD3">
      <w:pPr>
        <w:shd w:val="clear" w:color="auto" w:fill="FFFFFF"/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A3298" w:rsidRPr="00C943F0" w:rsidRDefault="00DA3298" w:rsidP="00A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 </w:t>
      </w:r>
      <w:r w:rsidRPr="00C94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безопасности эксплуатации технических средств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устанавливаемое оборудование должно быть безопасным для лиц, соблюдающих правила его эксплуатации;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устанавливаемое оборудование должно быть безвредным для здоровья лиц, имеющих доступ в помещения;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устанавливаемое оборудование должно отвечать требованиям по электробезопасности по ГОСТ 12.2.006-87;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электрическая прочность изоляции устанавливаемого оборудования должна соответствовать ГОСТ 12997-84;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устанавливаемое оборудование должно отвечать требованиям пожарной безопасности по ГОСТ 12.2.007.0-75;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уровни электромагнитных полей на рабочих местах должны отвечать требованиям ГОСТ 12.1.006-84;</w:t>
      </w:r>
    </w:p>
    <w:p w:rsidR="00DA3298" w:rsidRPr="008C7F73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применяемое оборудование, его расположение и условия эксплуатации должны отвечать требованиям «Санитарных правил и норм».</w:t>
      </w:r>
    </w:p>
    <w:p w:rsidR="00DA3298" w:rsidRPr="00AB30C3" w:rsidRDefault="00DA3298" w:rsidP="00AB5BD3">
      <w:pPr>
        <w:shd w:val="clear" w:color="auto" w:fill="FFFFFF"/>
        <w:tabs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A3298" w:rsidRPr="00AB5BD3" w:rsidRDefault="00DA3298" w:rsidP="00AB5BD3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D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Условия и порядок (последовател</w:t>
      </w:r>
      <w:r w:rsidR="00AD38B1" w:rsidRPr="00AB5BD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ьность, этапы) выполнения работ</w:t>
      </w:r>
    </w:p>
    <w:p w:rsidR="00DA3298" w:rsidRPr="00C943F0" w:rsidRDefault="00DA3298" w:rsidP="00AB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выполнения работ Подрядчик: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Заказчику приказ о назначении представителя Подрядчика, ответственного за производство работ на объекте;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допуски на производство огневых работ;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Заказчику сведения по количественному составу и паспортным данным рабочих и ИТР, а также сведения об автотранспорте и строительной технике, ввозимой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Заказчика.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в условиях действующего производства и производятся только в зоне, отведенной для этого Заказчиком. Выполнение Подрядчиком работ ведется в соответствии с нормами охраны труда, производственной санитарии, </w:t>
      </w:r>
      <w:proofErr w:type="spellStart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пожаровзрывобезопасности</w:t>
      </w:r>
      <w:proofErr w:type="spellEnd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соблюдением соответствующих требований  Федерального закона  от 22.07.2008 № 123-ФЗ «Технический регламент о требованиях пожарной безопасности» (в ред. Федеральных 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законов от 10.07.2012 </w:t>
      </w:r>
      <w:hyperlink r:id="rId6" w:history="1">
        <w:r w:rsidRPr="00C943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 117-ФЗ</w:t>
        </w:r>
      </w:hyperlink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02.07.2013 </w:t>
      </w:r>
      <w:hyperlink r:id="rId7" w:history="1">
        <w:r w:rsidRPr="00C943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 185-ФЗ</w:t>
        </w:r>
      </w:hyperlink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23.06.2014), Федерального закона  от 30.12.2009г. № 384-ФЗ «Технический регламент о безопасности зданий и сооружений» (в ред. Федерального </w:t>
      </w:r>
      <w:hyperlink r:id="rId8" w:history="1">
        <w:r w:rsidRPr="00C943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185-ФЗ), </w:t>
      </w:r>
      <w:hyperlink r:id="rId9" w:history="1">
        <w:r w:rsidRPr="00C943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СП 3.13130.2009 </w:t>
        </w:r>
      </w:hyperlink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«Система оповещения и управления эвакуацией людей при пожаре».  Требования пожарной безопасности. Приказ МЧС России от 25.03.2009 № 173, </w:t>
      </w:r>
      <w:hyperlink r:id="rId10" w:history="1">
        <w:r w:rsidRPr="00C943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Свод правил 5.13130.2009 </w:t>
        </w:r>
      </w:hyperlink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«Установки пожарной сигнализации и пожаротушения автоматические» Нормы и правила проектирования. Приказ МЧС России от 25.03.2009 № 175, ГОСТ Р 21.1101-2013, СНиП 12-01-2004 (СП 48.13330.2011), СНиП 12-03-2001 (49.13330.2012), СНиП 12-04-2002, ПОТ Р М-012-2000. В случае, если законодательством или иными правовыми актами предусмотрены обязательные требования к выполняемой работе, Подрядчик обязуется выполнить работу, соблюдая эти требования. В ходе выполнения работ Подрядчик: 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содержание и своевременную уборку зоны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монтажных работ, отведенной Заказчиком, и прилегающей непосредственно к ней территории;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требования </w:t>
      </w:r>
      <w:proofErr w:type="spellStart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пропускного режимов, обеспечивает сопровождение рабочих и транспорта на территории Заказчика;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проведение противопожарных мероприятий, не допускает курения на территории Заказчика;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 к выполнению работ лиц, находящихся в состоянии алкогольного, токсического или наркотического опьянения.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 производится ликвидация рабочей зоны, уборка и вывоз строительного мусора, материалов, разборка ограждений.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298" w:rsidRPr="00AB5BD3" w:rsidRDefault="00DA3298" w:rsidP="00AB5BD3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</w:pPr>
      <w:r w:rsidRPr="00AB5BD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Требования к безопасности выполнения работ.</w:t>
      </w:r>
    </w:p>
    <w:p w:rsidR="00DA3298" w:rsidRDefault="00DA3298" w:rsidP="00AB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полнота ответственности при выполнении работ на объекте за соблюдение норм и правил по технике безопасности и пожарной безопасности возлагается на Подрядчика. Подрядчик обязан провести инструктаж о методах безопасной работы. Подрядчик обязан обеспечить своих работников средствами индивидуальной защиты. На объекте должны быть в наличии материальные и технические средства для обеспечения мероприятий по спасению людей и ликвидации аварий.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298" w:rsidRPr="00AD38B1" w:rsidRDefault="00DA3298" w:rsidP="00AB5BD3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Подрядчик должен иметь: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действующую лицензию по монтажу, техническому обслуживанию и ремонту средств обеспечения пожарной безопасности зданий и сооружений</w:t>
      </w:r>
      <w:r w:rsidRPr="00C94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квалифицированный, аттестованный персонал - граждане РФ (подтверждается надлежащим образом заверенных копий трудовых книжек, дипломов, аттестатов, свидетельств о повышении квалификации и т.д.);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необходимых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монтажа, наладки, ввода в эксплуатацию, 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 и ремонта высокопроизводительного оборудования: машин, механизмов, технологического оборудования, приспособлений и оснастки;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рабочих и ИТР обладающих необходимыми навыками опытом обслуживания и ремонта высокопроизводительного оборудования данных моделей, имеющих гражданство РФ;</w:t>
      </w:r>
    </w:p>
    <w:p w:rsidR="00DA3298" w:rsidRPr="00C943F0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том, что все рабочие, которые будут осуществлять работы на территории Заказчика имеют гражданство РФ, аттестованы и допущены к выполнению работ;</w:t>
      </w:r>
    </w:p>
    <w:p w:rsidR="00DA3298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информационном письме территориального органа Росстата об учете в Едином государственном реестре предприятий и организаций (ЕГРПО), выданном участнику закупочной процедуры, кодов видов работ/деятельности,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относящихся к предмету закупки.</w:t>
      </w:r>
    </w:p>
    <w:p w:rsidR="00DA3298" w:rsidRDefault="00DA3298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BD3" w:rsidRPr="00D316E7" w:rsidRDefault="00AB5BD3" w:rsidP="00A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298" w:rsidRDefault="00DA3298" w:rsidP="00AB5B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74E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Таблица оборудования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для</w:t>
      </w:r>
      <w:r w:rsidRPr="00B74E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монтаж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а и укомплектования пожарных шкафов в корпусах «А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  Б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» Общества </w:t>
      </w:r>
    </w:p>
    <w:p w:rsidR="00DA3298" w:rsidRPr="001455D7" w:rsidRDefault="00DA3298" w:rsidP="00AB5B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709"/>
        <w:gridCol w:w="2693"/>
        <w:gridCol w:w="2268"/>
      </w:tblGrid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Оборудование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Кол-во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Технические параметры, требуемое значение, конструктивные особенности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Место монтажа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6</w:t>
            </w:r>
          </w:p>
        </w:tc>
      </w:tr>
      <w:tr w:rsidR="00DA3298" w:rsidTr="00AB5BD3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 Монтаж пожарных шкафов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 xml:space="preserve">Шкаф пожарный </w:t>
            </w:r>
            <w:r>
              <w:t>ШП</w:t>
            </w:r>
            <w:r w:rsidR="00AB5BD3">
              <w:t xml:space="preserve">К-315 ВОК (правое исполнение) - </w:t>
            </w:r>
            <w:r>
              <w:rPr>
                <w:b/>
              </w:rPr>
              <w:t>в наличии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___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Корпус «Б», коридор 7 этажа, левая сторона (далее л/с)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 xml:space="preserve">ШПК-315 НОК </w:t>
            </w:r>
            <w:r>
              <w:rPr>
                <w:b/>
              </w:rPr>
              <w:t>в наличии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ШПК-310 НОК 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ШПК-310</w:t>
            </w:r>
            <w:r>
              <w:t xml:space="preserve">НОК предназначен для установки </w:t>
            </w:r>
            <w:r>
              <w:t xml:space="preserve">пожарного крана, пожарного рукава </w:t>
            </w:r>
            <w:r>
              <w:rPr>
                <w:lang w:val="en-US"/>
              </w:rPr>
              <w:t>d</w:t>
            </w:r>
            <w:r w:rsidRPr="000E7FF8">
              <w:t>=</w:t>
            </w:r>
            <w:r>
              <w:t>51/66</w:t>
            </w:r>
            <w:r w:rsidRPr="000E7FF8">
              <w:t xml:space="preserve"> </w:t>
            </w:r>
            <w:r>
              <w:t>мм</w:t>
            </w:r>
            <w:proofErr w:type="gramStart"/>
            <w:r>
              <w:t>.</w:t>
            </w:r>
            <w:proofErr w:type="gramEnd"/>
            <w:r>
              <w:t xml:space="preserve"> и огнетушителя.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Размеры: 650х540х235 мм.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 xml:space="preserve">Тип исполнения навесной </w:t>
            </w:r>
            <w:r>
              <w:t>(Н).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Дверца: остеклённая (О). Цвет: красный (К), белый (Б). Масса 15,6 кг. Прочный металлический корпус с толщиной металла 1-1,3 мм.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Корпус «А».</w:t>
            </w:r>
          </w:p>
          <w:p w:rsidR="00DA3298" w:rsidRPr="003C757E" w:rsidRDefault="00DA3298" w:rsidP="00AB5BD3">
            <w:pPr>
              <w:pStyle w:val="a9"/>
              <w:snapToGrid w:val="0"/>
              <w:jc w:val="center"/>
            </w:pPr>
            <w:r>
              <w:t xml:space="preserve">Подвальное помещение (далее п/п) -выход, правая сторона (далее п/с). </w:t>
            </w:r>
            <w:r>
              <w:rPr>
                <w:b/>
              </w:rPr>
              <w:t>Добавление в Проект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ШПК-310 НОК </w:t>
            </w:r>
            <w:r w:rsidR="00DA3298">
              <w:t>закупить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ШПК-315 НОК - </w:t>
            </w:r>
            <w:r w:rsidR="00DA3298">
              <w:rPr>
                <w:b/>
              </w:rPr>
              <w:t>установлено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 xml:space="preserve">Корпус «А», </w:t>
            </w:r>
            <w:r>
              <w:t>п/п коридор - центр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AB5BD3" w:rsidP="00AB5BD3">
            <w:pPr>
              <w:pStyle w:val="a9"/>
              <w:snapToGrid w:val="0"/>
              <w:jc w:val="center"/>
            </w:pPr>
            <w:r>
              <w:t>ШПК-315 НОБ</w:t>
            </w:r>
            <w:r w:rsidR="00DA3298">
              <w:t xml:space="preserve"> - </w:t>
            </w:r>
            <w:r w:rsidR="00DA3298">
              <w:rPr>
                <w:b/>
              </w:rPr>
              <w:t>в наличии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>ШПК-310 НОК</w:t>
            </w:r>
            <w:r w:rsidR="00DA3298">
              <w:t xml:space="preserve"> 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Корпус «А», п/п коридор выход - л/с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ШПК-315 НОК </w:t>
            </w:r>
            <w:r w:rsidR="00DA3298">
              <w:t xml:space="preserve">- </w:t>
            </w:r>
            <w:r w:rsidR="00DA3298">
              <w:rPr>
                <w:b/>
              </w:rPr>
              <w:t>в наличии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ШПК-310 НОБ </w:t>
            </w:r>
            <w:r w:rsidR="00DA3298">
              <w:t>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 этаж, левая вставка ПЦ № 1-8.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ШПК-315 НОБ </w:t>
            </w:r>
            <w:r w:rsidR="00DA3298">
              <w:t xml:space="preserve">- </w:t>
            </w:r>
            <w:r w:rsidR="00DA3298">
              <w:rPr>
                <w:b/>
              </w:rPr>
              <w:t>в наличии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>ШПК-310 НОБ</w:t>
            </w:r>
            <w:r w:rsidR="00DA3298">
              <w:t xml:space="preserve"> 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Корпус «А». 1 этаж, коридор л/с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AB5BD3" w:rsidP="00AB5BD3">
            <w:pPr>
              <w:pStyle w:val="a9"/>
              <w:snapToGrid w:val="0"/>
              <w:jc w:val="center"/>
              <w:rPr>
                <w:b/>
              </w:rPr>
            </w:pPr>
            <w:r>
              <w:t xml:space="preserve">ШПК-315 НОК - </w:t>
            </w:r>
            <w:r w:rsidR="00DA3298">
              <w:rPr>
                <w:b/>
              </w:rPr>
              <w:t>установлено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ШПК-310 НОК </w:t>
            </w:r>
            <w:r w:rsidR="00DA3298">
              <w:t>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-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 этаж, коридор, п/с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  <w:rPr>
                <w:b/>
              </w:rPr>
            </w:pPr>
            <w:r>
              <w:t xml:space="preserve">ШПК-315 НОБ - </w:t>
            </w:r>
            <w:r>
              <w:rPr>
                <w:b/>
              </w:rPr>
              <w:t>установлено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ШПК-310 НОБ </w:t>
            </w:r>
            <w:r w:rsidR="00DA3298">
              <w:t>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-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Корпус «А», 2 этаж, лестничный марш - л/с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AB5BD3" w:rsidP="00AB5BD3">
            <w:pPr>
              <w:pStyle w:val="a9"/>
              <w:snapToGrid w:val="0"/>
              <w:jc w:val="center"/>
            </w:pPr>
            <w:r>
              <w:t>ШПК-315 НОК</w:t>
            </w:r>
            <w:r w:rsidR="00DA3298">
              <w:t xml:space="preserve"> - </w:t>
            </w:r>
            <w:r w:rsidR="00DA3298">
              <w:rPr>
                <w:b/>
              </w:rPr>
              <w:t>в наличии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>ШПК-310 НОК -</w:t>
            </w:r>
            <w:r w:rsidR="00DA3298">
              <w:t xml:space="preserve"> 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Корпус «А», 2 этаж, коридор ПЦ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  <w:rPr>
                <w:b/>
              </w:rPr>
            </w:pPr>
            <w:r>
              <w:t xml:space="preserve">ШПК-315 НОК    </w:t>
            </w:r>
            <w:r>
              <w:rPr>
                <w:b/>
              </w:rPr>
              <w:t>- в наличии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ШПК-310 НОК </w:t>
            </w:r>
            <w:r w:rsidR="00DA3298">
              <w:t>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---//---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2 этаж, правая вставка, коридор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 xml:space="preserve">ШПК-315 НОК    - </w:t>
            </w:r>
            <w:r>
              <w:rPr>
                <w:b/>
              </w:rPr>
              <w:t>в наличии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ШПК-310 НОК </w:t>
            </w:r>
            <w:r w:rsidR="00DA3298">
              <w:t>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---//---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Корпус «А»,3 этаж, п/с – коридор ПЦ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AB5BD3" w:rsidP="00AB5BD3">
            <w:pPr>
              <w:pStyle w:val="a9"/>
              <w:snapToGrid w:val="0"/>
              <w:jc w:val="center"/>
            </w:pPr>
            <w:r>
              <w:t>ШПК-315 НОК</w:t>
            </w:r>
            <w:r w:rsidR="00DA3298">
              <w:t xml:space="preserve"> - </w:t>
            </w:r>
            <w:r w:rsidR="00DA3298">
              <w:rPr>
                <w:b/>
              </w:rPr>
              <w:t>в наличии</w:t>
            </w:r>
          </w:p>
          <w:p w:rsidR="00DA3298" w:rsidRDefault="00AB5BD3" w:rsidP="00AB5BD3">
            <w:pPr>
              <w:pStyle w:val="a9"/>
              <w:snapToGrid w:val="0"/>
              <w:jc w:val="center"/>
            </w:pPr>
            <w:r>
              <w:t xml:space="preserve">ШПК-310 НОК </w:t>
            </w:r>
            <w:r w:rsidR="00DA3298">
              <w:t>закупить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---//---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Корпус «А», 3 этаж,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л/с -  лестничный марш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Рукав пожарный «Стандарт»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Предназначен</w:t>
            </w:r>
            <w:r>
              <w:t xml:space="preserve"> для подачи воды на расстояние </w:t>
            </w:r>
            <w:r>
              <w:t>к месту пожара и для оснащение пожарных шкафов.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Рабочее давление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 xml:space="preserve">Р дав. = 1, 6 </w:t>
            </w:r>
            <w:proofErr w:type="spellStart"/>
            <w:r>
              <w:t>мПА</w:t>
            </w:r>
            <w:proofErr w:type="spellEnd"/>
            <w:r>
              <w:t xml:space="preserve">. Изготовлен из высококачественного материала. Внутри–полимерная гидроизоляционная камера типа «Гермес». Длинна скатки </w:t>
            </w:r>
            <w:r>
              <w:rPr>
                <w:lang w:val="en-US"/>
              </w:rPr>
              <w:t>L</w:t>
            </w:r>
            <w:r w:rsidRPr="00063DEC">
              <w:t>=</w:t>
            </w:r>
            <w:r>
              <w:t xml:space="preserve">20 м. </w:t>
            </w:r>
            <w:r>
              <w:rPr>
                <w:lang w:val="en-US"/>
              </w:rPr>
              <w:t>d</w:t>
            </w:r>
            <w:r w:rsidRPr="00F03547">
              <w:t>=</w:t>
            </w:r>
            <w:r>
              <w:t>55/66/77мм.</w:t>
            </w:r>
          </w:p>
          <w:p w:rsidR="00DA3298" w:rsidRPr="00063DEC" w:rsidRDefault="00DA3298" w:rsidP="00AB5BD3">
            <w:pPr>
              <w:pStyle w:val="a9"/>
              <w:snapToGrid w:val="0"/>
              <w:jc w:val="center"/>
            </w:pPr>
            <w:r>
              <w:t>Т* = с -50С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В пожарных шкафах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Клапан пожарный КПЛМ 65-1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Клапан пожарный латун</w:t>
            </w:r>
            <w:r>
              <w:t xml:space="preserve">ный ((угловой 90* муфта/цапка) </w:t>
            </w:r>
            <w:r>
              <w:t xml:space="preserve">устанавливается в системах внутреннего противопожарного водопровода и применяются для управления подачей воды к месту возгорания с Т* = до +50С и рабочем давлением </w:t>
            </w:r>
            <w:proofErr w:type="spellStart"/>
            <w:proofErr w:type="gramStart"/>
            <w:r>
              <w:t>Рд</w:t>
            </w:r>
            <w:proofErr w:type="spellEnd"/>
            <w:r>
              <w:t>.=</w:t>
            </w:r>
            <w:proofErr w:type="gramEnd"/>
            <w:r>
              <w:t>1,6 МПА (16 кг/см2)  в пожарных кранах.</w:t>
            </w: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Масса клапана не более М=2,5 кг. Направление вращения маховика – правое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В пожарных шкафах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Pr="00EB1CA5" w:rsidRDefault="00DA3298" w:rsidP="00AB5BD3">
            <w:pPr>
              <w:pStyle w:val="a9"/>
              <w:snapToGrid w:val="0"/>
              <w:jc w:val="center"/>
            </w:pPr>
            <w:r>
              <w:t>Регулятор давления</w:t>
            </w:r>
            <w:r>
              <w:t xml:space="preserve"> 3/4"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Pr="0089474D" w:rsidRDefault="00DA3298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  <w:r>
              <w:t>Регулятор давления предназначен для регулируемого снижения давления в сетях. Диапазон регулирования -1-4,5 бара Корпус и детали редуктора</w:t>
            </w:r>
            <w:r w:rsidR="00AB5BD3">
              <w:t xml:space="preserve"> </w:t>
            </w:r>
            <w:r w:rsidR="00AB5BD3">
              <w:t xml:space="preserve">изготавливаются из качественной сантехнической латуни. Рабочая среда: вода. Присоединение: муфтовое. </w:t>
            </w:r>
            <w:proofErr w:type="spellStart"/>
            <w:r w:rsidR="00AB5BD3">
              <w:t>Тр.с</w:t>
            </w:r>
            <w:proofErr w:type="spellEnd"/>
            <w:r w:rsidR="00AB5BD3">
              <w:t>. = 70*С.</w:t>
            </w:r>
            <w:r w:rsidR="00AB5BD3">
              <w:t xml:space="preserve"> </w:t>
            </w:r>
            <w:r w:rsidR="00AB5BD3">
              <w:t>Состоит из редуктора и фильтра.</w:t>
            </w:r>
          </w:p>
          <w:p w:rsidR="006244EF" w:rsidRDefault="006244EF" w:rsidP="00AB5BD3">
            <w:pPr>
              <w:pStyle w:val="a9"/>
              <w:snapToGrid w:val="0"/>
              <w:jc w:val="center"/>
            </w:pPr>
          </w:p>
          <w:p w:rsidR="006244EF" w:rsidRDefault="006244EF" w:rsidP="00AB5BD3">
            <w:pPr>
              <w:pStyle w:val="a9"/>
              <w:snapToGrid w:val="0"/>
              <w:jc w:val="center"/>
            </w:pPr>
          </w:p>
          <w:p w:rsidR="006244EF" w:rsidRDefault="006244EF" w:rsidP="00AB5BD3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</w:p>
          <w:p w:rsidR="00DA3298" w:rsidRDefault="00DA3298" w:rsidP="00AB5BD3">
            <w:pPr>
              <w:pStyle w:val="a9"/>
              <w:snapToGrid w:val="0"/>
              <w:jc w:val="center"/>
            </w:pPr>
            <w:r>
              <w:t>В пожарном трубопроводе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 xml:space="preserve">Регулятор давления </w:t>
            </w:r>
            <w:r>
              <w:t>50 мм.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  <w:r>
              <w:lastRenderedPageBreak/>
              <w:t>Регулирует равномерное давление</w:t>
            </w:r>
            <w:r>
              <w:t xml:space="preserve"> воды </w:t>
            </w:r>
            <w:r>
              <w:t xml:space="preserve">в трубопроводе по этажам </w:t>
            </w:r>
            <w:r>
              <w:lastRenderedPageBreak/>
              <w:t>здания. Материал–латунь. Условная пропускная способность -16м3/час.</w:t>
            </w:r>
          </w:p>
          <w:p w:rsidR="00AB5BD3" w:rsidRPr="008C76AB" w:rsidRDefault="00AB5BD3" w:rsidP="00AB5BD3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L</w:t>
            </w:r>
            <w:r>
              <w:t>= 1</w:t>
            </w:r>
            <w:proofErr w:type="gramStart"/>
            <w:r>
              <w:t>,3</w:t>
            </w:r>
            <w:proofErr w:type="gramEnd"/>
            <w:r>
              <w:t xml:space="preserve"> мм., Н=120 мм., М= 3,20 кг.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В трубопроводе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Пожарный трубопровод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28578E">
            <w:pPr>
              <w:pStyle w:val="a9"/>
              <w:snapToGrid w:val="0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п/м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28578E">
            <w:pPr>
              <w:pStyle w:val="a9"/>
              <w:snapToGrid w:val="0"/>
            </w:pPr>
            <w:bookmarkStart w:id="2" w:name="_GoBack"/>
            <w:bookmarkEnd w:id="2"/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300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  <w:r>
              <w:t xml:space="preserve">Для прокладки подачи воды через насосную станцию в пожарные краны, смонтированных в пожарных шкафах. Труба стальная </w:t>
            </w:r>
            <w:proofErr w:type="spellStart"/>
            <w:r>
              <w:t>водогазопроводная</w:t>
            </w:r>
            <w:proofErr w:type="spellEnd"/>
            <w:r>
              <w:t xml:space="preserve"> оцинкованная (Проект)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Корпус «А»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Огнетушитель ОП-4(з)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  <w:r>
              <w:t xml:space="preserve">Огнетушитель порошковый (ОП) вместимость 4 литра; </w:t>
            </w:r>
            <w:proofErr w:type="spellStart"/>
            <w:r>
              <w:t>закачной</w:t>
            </w:r>
            <w:proofErr w:type="spellEnd"/>
            <w:r>
              <w:t xml:space="preserve"> (з) для тушения загораний пожаров твёрдых горючих материалов (ранг очага 3А), жидких горючих веществ (ранг очага 89 В) и газа (С); модель 01; климатическое исполнение Т2 ГОСТ Р…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В пожарные шкафы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19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Огнетушитель ОУ-3/4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  <w:r>
              <w:t>Углекислотный огнетушитель (ОУ) вместимость 3/4 литра предназначен для тушения горючих материалов и</w:t>
            </w: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 xml:space="preserve">электроустановок </w:t>
            </w:r>
            <w:r>
              <w:t>под напряжением</w:t>
            </w:r>
            <w:r>
              <w:t xml:space="preserve">. Снегообразная масса имеет </w:t>
            </w:r>
            <w:r>
              <w:t>Т = - 80*.</w:t>
            </w:r>
            <w:r>
              <w:t xml:space="preserve"> </w:t>
            </w:r>
            <w:r>
              <w:t>Ручной ОУ пред</w:t>
            </w:r>
            <w:r>
              <w:t>ставляет собой стальной баллон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t>в горловину которого ввернут затвор пистолетного типа с сифонной трубкой (раструб) и мембранный телохранитель</w:t>
            </w:r>
          </w:p>
          <w:p w:rsidR="0028578E" w:rsidRDefault="0028578E" w:rsidP="00AB5BD3">
            <w:pPr>
              <w:pStyle w:val="a9"/>
              <w:snapToGrid w:val="0"/>
              <w:jc w:val="center"/>
            </w:pPr>
          </w:p>
          <w:p w:rsidR="0028578E" w:rsidRDefault="0028578E" w:rsidP="00AB5BD3">
            <w:pPr>
              <w:pStyle w:val="a9"/>
              <w:snapToGrid w:val="0"/>
              <w:jc w:val="center"/>
            </w:pPr>
          </w:p>
          <w:p w:rsidR="0028578E" w:rsidRDefault="0028578E" w:rsidP="00AB5BD3">
            <w:pPr>
              <w:pStyle w:val="a9"/>
              <w:snapToGrid w:val="0"/>
              <w:jc w:val="center"/>
            </w:pPr>
          </w:p>
          <w:p w:rsidR="0028578E" w:rsidRDefault="0028578E" w:rsidP="00AB5BD3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В пожарных шкафах</w:t>
            </w:r>
          </w:p>
        </w:tc>
      </w:tr>
      <w:tr w:rsidR="00AB5BD3" w:rsidTr="00AB5BD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28578E">
            <w:pPr>
              <w:pStyle w:val="a9"/>
              <w:snapToGrid w:val="0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28578E">
            <w:pPr>
              <w:pStyle w:val="a9"/>
              <w:snapToGrid w:val="0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Пожарный кран в сборке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28578E">
            <w:pPr>
              <w:pStyle w:val="a9"/>
              <w:snapToGrid w:val="0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ком</w:t>
            </w:r>
            <w:r w:rsidRPr="00AB5BD3">
              <w:rPr>
                <w:sz w:val="26"/>
                <w:szCs w:val="26"/>
              </w:rPr>
              <w:lastRenderedPageBreak/>
              <w:t>п.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28578E">
            <w:pPr>
              <w:pStyle w:val="a9"/>
              <w:snapToGrid w:val="0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  <w:r>
              <w:t xml:space="preserve">Пожарный кран (ПК) предназначен для установки в пожарных шкафах (ПШ) и применяется для подачи воды при тушении пожара из сети </w:t>
            </w:r>
            <w:r>
              <w:lastRenderedPageBreak/>
              <w:t>водопровода. Состоит из узла затвора, корпуса крышки, шпинделя, сальниковое уплотнение и маховик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</w:p>
          <w:p w:rsidR="00AB5BD3" w:rsidRDefault="00AB5BD3" w:rsidP="00AB5BD3">
            <w:pPr>
              <w:pStyle w:val="a9"/>
              <w:snapToGrid w:val="0"/>
              <w:jc w:val="center"/>
            </w:pPr>
            <w:r>
              <w:t>В пожарных шкафах</w:t>
            </w:r>
          </w:p>
        </w:tc>
      </w:tr>
    </w:tbl>
    <w:p w:rsidR="00DA3298" w:rsidRDefault="00DA3298" w:rsidP="00AB5BD3"/>
    <w:p w:rsidR="00DA3298" w:rsidRPr="002C5DD5" w:rsidRDefault="00DA3298" w:rsidP="00AB5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пожарные шкафы ШПК-315 НОК и</w:t>
      </w:r>
      <w:r>
        <w:rPr>
          <w:rFonts w:ascii="Times New Roman" w:hAnsi="Times New Roman" w:cs="Times New Roman"/>
        </w:rPr>
        <w:t xml:space="preserve"> </w:t>
      </w:r>
      <w:r w:rsidRPr="002C5DD5">
        <w:rPr>
          <w:rFonts w:ascii="Times New Roman" w:hAnsi="Times New Roman" w:cs="Times New Roman"/>
        </w:rPr>
        <w:t xml:space="preserve">ШПК-315 ВОК </w:t>
      </w:r>
      <w:proofErr w:type="gramStart"/>
      <w:r w:rsidRPr="002C5DD5">
        <w:rPr>
          <w:rFonts w:ascii="Times New Roman" w:hAnsi="Times New Roman" w:cs="Times New Roman"/>
        </w:rPr>
        <w:t>имеются  в</w:t>
      </w:r>
      <w:proofErr w:type="gramEnd"/>
      <w:r w:rsidRPr="002C5DD5">
        <w:rPr>
          <w:rFonts w:ascii="Times New Roman" w:hAnsi="Times New Roman" w:cs="Times New Roman"/>
        </w:rPr>
        <w:t xml:space="preserve"> наличии</w:t>
      </w:r>
      <w:r>
        <w:rPr>
          <w:rFonts w:ascii="Times New Roman" w:hAnsi="Times New Roman" w:cs="Times New Roman"/>
        </w:rPr>
        <w:t>.</w:t>
      </w:r>
    </w:p>
    <w:p w:rsidR="00DA3298" w:rsidRDefault="00DA3298" w:rsidP="00AB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98" w:rsidRPr="00584B22" w:rsidRDefault="00DA3298" w:rsidP="00AB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298" w:rsidRPr="00584B22" w:rsidSect="00AC23B9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BA4"/>
    <w:multiLevelType w:val="multilevel"/>
    <w:tmpl w:val="073AA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997DB6"/>
    <w:multiLevelType w:val="hybridMultilevel"/>
    <w:tmpl w:val="D63C3536"/>
    <w:lvl w:ilvl="0" w:tplc="C2467C5E">
      <w:start w:val="3"/>
      <w:numFmt w:val="decimal"/>
      <w:lvlText w:val="%1."/>
      <w:lvlJc w:val="left"/>
      <w:pPr>
        <w:ind w:left="1146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B15EE6"/>
    <w:multiLevelType w:val="hybridMultilevel"/>
    <w:tmpl w:val="9D0EC36A"/>
    <w:lvl w:ilvl="0" w:tplc="0CA8C93C">
      <w:start w:val="7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E1B2625"/>
    <w:multiLevelType w:val="multilevel"/>
    <w:tmpl w:val="D63C3536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C45B86"/>
    <w:multiLevelType w:val="hybridMultilevel"/>
    <w:tmpl w:val="CEFC0F64"/>
    <w:lvl w:ilvl="0" w:tplc="E93AF130">
      <w:start w:val="7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6DD1B5E"/>
    <w:multiLevelType w:val="multilevel"/>
    <w:tmpl w:val="CE1E0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7D87DA8"/>
    <w:multiLevelType w:val="hybridMultilevel"/>
    <w:tmpl w:val="DC649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B7AB0"/>
    <w:multiLevelType w:val="hybridMultilevel"/>
    <w:tmpl w:val="E62E14DC"/>
    <w:lvl w:ilvl="0" w:tplc="E536CD8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A34E3"/>
    <w:multiLevelType w:val="hybridMultilevel"/>
    <w:tmpl w:val="81285100"/>
    <w:lvl w:ilvl="0" w:tplc="14602004">
      <w:start w:val="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54"/>
    <w:rsid w:val="0001782F"/>
    <w:rsid w:val="000C1831"/>
    <w:rsid w:val="001732C0"/>
    <w:rsid w:val="001D3F7C"/>
    <w:rsid w:val="00230745"/>
    <w:rsid w:val="0027608B"/>
    <w:rsid w:val="0028578E"/>
    <w:rsid w:val="002A5B55"/>
    <w:rsid w:val="002A678E"/>
    <w:rsid w:val="002E4182"/>
    <w:rsid w:val="00314883"/>
    <w:rsid w:val="00362740"/>
    <w:rsid w:val="003B2EB2"/>
    <w:rsid w:val="003C16BA"/>
    <w:rsid w:val="003C757E"/>
    <w:rsid w:val="003F4A17"/>
    <w:rsid w:val="003F6C54"/>
    <w:rsid w:val="00401C48"/>
    <w:rsid w:val="00472768"/>
    <w:rsid w:val="00546C5D"/>
    <w:rsid w:val="0057060E"/>
    <w:rsid w:val="00584B22"/>
    <w:rsid w:val="005A312A"/>
    <w:rsid w:val="005A66E0"/>
    <w:rsid w:val="006229DD"/>
    <w:rsid w:val="006244EF"/>
    <w:rsid w:val="0063088C"/>
    <w:rsid w:val="00674FF5"/>
    <w:rsid w:val="006D0FE2"/>
    <w:rsid w:val="006E2FB3"/>
    <w:rsid w:val="006F2EAF"/>
    <w:rsid w:val="00750A0F"/>
    <w:rsid w:val="007538AC"/>
    <w:rsid w:val="00785B7D"/>
    <w:rsid w:val="007A61D7"/>
    <w:rsid w:val="007C16FE"/>
    <w:rsid w:val="0081531C"/>
    <w:rsid w:val="00833E37"/>
    <w:rsid w:val="00893D16"/>
    <w:rsid w:val="008C7F73"/>
    <w:rsid w:val="009157BC"/>
    <w:rsid w:val="00931357"/>
    <w:rsid w:val="00951E7F"/>
    <w:rsid w:val="00966E0D"/>
    <w:rsid w:val="009C3043"/>
    <w:rsid w:val="00AB30C3"/>
    <w:rsid w:val="00AB3E9D"/>
    <w:rsid w:val="00AB5BD3"/>
    <w:rsid w:val="00AC23B9"/>
    <w:rsid w:val="00AD38B1"/>
    <w:rsid w:val="00B011A5"/>
    <w:rsid w:val="00B0206F"/>
    <w:rsid w:val="00B47944"/>
    <w:rsid w:val="00B74E3D"/>
    <w:rsid w:val="00BA6928"/>
    <w:rsid w:val="00BB070D"/>
    <w:rsid w:val="00BF73D4"/>
    <w:rsid w:val="00C943F0"/>
    <w:rsid w:val="00CC45F3"/>
    <w:rsid w:val="00DA3298"/>
    <w:rsid w:val="00E74534"/>
    <w:rsid w:val="00EB7B65"/>
    <w:rsid w:val="00EE2FB9"/>
    <w:rsid w:val="00F04C3D"/>
    <w:rsid w:val="00F30690"/>
    <w:rsid w:val="00F31E52"/>
    <w:rsid w:val="00F44BAB"/>
    <w:rsid w:val="00FB4B46"/>
    <w:rsid w:val="00FF0BE5"/>
    <w:rsid w:val="00FF2F1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ADA5-FED3-42AE-BD62-01C3FCF7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943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43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011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46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546C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DA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7FCA524182D62202D9149669FA6441FECF9B5673844BCE199A4A701DC05089953F9BC200298F7o4C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30370122288366278907FE23BA8E83E764DA9ABBE48662676B918701C5F83ED6304F6B82FFE443S9B5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30370122288366278907FE23BA8E83E761D99CB9E08662676B918701C5F83ED6304F6B82FEE34BS9BC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upload/ministry/sp%202.13130.20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/upload/ministry/sp%202.13130.20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C244-8886-462E-B51B-9E7BF7E5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 Кебурия</cp:lastModifiedBy>
  <cp:revision>44</cp:revision>
  <cp:lastPrinted>2016-08-17T07:36:00Z</cp:lastPrinted>
  <dcterms:created xsi:type="dcterms:W3CDTF">2016-07-12T15:54:00Z</dcterms:created>
  <dcterms:modified xsi:type="dcterms:W3CDTF">2016-08-17T07:41:00Z</dcterms:modified>
</cp:coreProperties>
</file>